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A0" w:rsidRPr="00C80CA0" w:rsidRDefault="00C80CA0" w:rsidP="00C80CA0">
      <w:pPr>
        <w:spacing w:after="360"/>
        <w:jc w:val="center"/>
        <w:textAlignment w:val="baseline"/>
        <w:rPr>
          <w:rFonts w:ascii="Helvetica" w:hAnsi="Helvetica" w:cs="Times New Roman"/>
          <w:color w:val="3B3581"/>
          <w:sz w:val="36"/>
          <w:szCs w:val="36"/>
        </w:rPr>
      </w:pPr>
      <w:r w:rsidRPr="00C80CA0">
        <w:rPr>
          <w:rFonts w:ascii="Helvetica" w:hAnsi="Helvetica" w:cs="Times New Roman"/>
          <w:color w:val="3B3581"/>
          <w:sz w:val="36"/>
          <w:szCs w:val="36"/>
        </w:rPr>
        <w:t>Mélanie RANVAL</w:t>
      </w:r>
      <w:r w:rsidRPr="00C80CA0">
        <w:rPr>
          <w:rFonts w:ascii="Helvetica" w:hAnsi="Helvetica" w:cs="Times New Roman"/>
          <w:color w:val="3B3581"/>
          <w:sz w:val="36"/>
          <w:szCs w:val="36"/>
        </w:rPr>
        <w:br/>
        <w:t>Ophélie aux nymphéas</w:t>
      </w:r>
    </w:p>
    <w:p w:rsidR="00C80CA0" w:rsidRPr="00C80CA0" w:rsidRDefault="00C80CA0" w:rsidP="00C80CA0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C80CA0">
        <w:rPr>
          <w:rFonts w:ascii="Helvetica" w:hAnsi="Helvetica" w:cs="Times New Roman"/>
          <w:color w:val="2B2B2B"/>
        </w:rPr>
        <w:t>Dans le cadre d’un partenariat avec l’association STÉNOPÉ, la SEMERAP vous propose de découvrir la nouvelle exposition de</w:t>
      </w:r>
      <w:r w:rsidRPr="00C80CA0">
        <w:rPr>
          <w:rFonts w:ascii="Helvetica" w:hAnsi="Helvetica" w:cs="Times New Roman"/>
          <w:color w:val="2B2B2B"/>
        </w:rPr>
        <w:br/>
        <w:t>Mélanie RANVAL “Ophélie aux Nymphéas</w:t>
      </w:r>
      <w:proofErr w:type="gramStart"/>
      <w:r w:rsidRPr="00C80CA0">
        <w:rPr>
          <w:rFonts w:ascii="Helvetica" w:hAnsi="Helvetica" w:cs="Times New Roman"/>
          <w:color w:val="2B2B2B"/>
        </w:rPr>
        <w:t>” .</w:t>
      </w:r>
      <w:proofErr w:type="gramEnd"/>
    </w:p>
    <w:p w:rsidR="00C80CA0" w:rsidRPr="00C80CA0" w:rsidRDefault="00C80CA0" w:rsidP="00C80CA0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458440" cy="4294379"/>
            <wp:effectExtent l="0" t="0" r="0" b="0"/>
            <wp:docPr id="1" name="Image 1" descr="http://clubphoto.alcebazat.fr/wp-content/uploads/2020/01/76647957_2541008702648843_4051983962224984064_o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photo.alcebazat.fr/wp-content/uploads/2020/01/76647957_2541008702648843_4051983962224984064_o-1024x6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73" cy="42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CA0" w:rsidRPr="00C80CA0" w:rsidRDefault="00C80CA0" w:rsidP="00C80CA0">
      <w:pPr>
        <w:jc w:val="center"/>
        <w:textAlignment w:val="baseline"/>
        <w:rPr>
          <w:rFonts w:ascii="Helvetica" w:hAnsi="Helvetica" w:cs="Times New Roman"/>
          <w:color w:val="2B2B2B"/>
          <w:sz w:val="30"/>
          <w:szCs w:val="30"/>
        </w:rPr>
      </w:pPr>
      <w:r w:rsidRPr="00C80CA0">
        <w:rPr>
          <w:rFonts w:ascii="Helvetica" w:hAnsi="Helvetica" w:cs="Times New Roman"/>
          <w:color w:val="2B2B2B"/>
          <w:sz w:val="30"/>
          <w:szCs w:val="30"/>
        </w:rPr>
        <w:t>Jusqu’au 13 mars 2020 .</w:t>
      </w:r>
      <w:r w:rsidRPr="00C80CA0">
        <w:rPr>
          <w:rFonts w:ascii="Helvetica" w:hAnsi="Helvetica" w:cs="Times New Roman"/>
          <w:color w:val="2B2B2B"/>
          <w:sz w:val="30"/>
          <w:szCs w:val="30"/>
        </w:rPr>
        <w:br/>
      </w:r>
      <w:r w:rsidRPr="00C80CA0">
        <w:rPr>
          <w:rFonts w:ascii="inherit" w:hAnsi="inherit" w:cs="Times New Roman"/>
          <w:b/>
          <w:bCs/>
          <w:color w:val="2B2B2B"/>
          <w:sz w:val="30"/>
          <w:szCs w:val="30"/>
          <w:bdr w:val="none" w:sz="0" w:space="0" w:color="auto" w:frame="1"/>
        </w:rPr>
        <w:t>SEMERAP</w:t>
      </w:r>
      <w:r w:rsidRPr="00C80CA0">
        <w:rPr>
          <w:rFonts w:ascii="Helvetica" w:hAnsi="Helvetica" w:cs="Times New Roman"/>
          <w:color w:val="2B2B2B"/>
          <w:sz w:val="30"/>
          <w:szCs w:val="30"/>
        </w:rPr>
        <w:br/>
        <w:t>Parc Européen d’Entreprises</w:t>
      </w:r>
      <w:r w:rsidRPr="00C80CA0">
        <w:rPr>
          <w:rFonts w:ascii="Helvetica" w:hAnsi="Helvetica" w:cs="Times New Roman"/>
          <w:color w:val="2B2B2B"/>
          <w:sz w:val="30"/>
          <w:szCs w:val="30"/>
        </w:rPr>
        <w:br/>
        <w:t>2 Rue Richard Wagner</w:t>
      </w:r>
      <w:r w:rsidRPr="00C80CA0">
        <w:rPr>
          <w:rFonts w:ascii="Helvetica" w:hAnsi="Helvetica" w:cs="Times New Roman"/>
          <w:color w:val="2B2B2B"/>
          <w:sz w:val="30"/>
          <w:szCs w:val="30"/>
        </w:rPr>
        <w:br/>
        <w:t>RIOM</w:t>
      </w:r>
    </w:p>
    <w:p w:rsidR="000F7C3C" w:rsidRDefault="000F7C3C"/>
    <w:sectPr w:rsidR="000F7C3C" w:rsidSect="000F7C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A0"/>
    <w:rsid w:val="000F7C3C"/>
    <w:rsid w:val="00C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CD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C80C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0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as-text-align-center">
    <w:name w:val="has-text-align-center"/>
    <w:basedOn w:val="Normal"/>
    <w:rsid w:val="00C80C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C80CA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C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C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C80C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0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as-text-align-center">
    <w:name w:val="has-text-align-center"/>
    <w:basedOn w:val="Normal"/>
    <w:rsid w:val="00C80C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C80CA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C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242</Characters>
  <Application>Microsoft Macintosh Word</Application>
  <DocSecurity>0</DocSecurity>
  <Lines>11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PERSO</Company>
  <LinksUpToDate>false</LinksUpToDate>
  <CharactersWithSpaces>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GRENIER</dc:creator>
  <cp:keywords/>
  <dc:description/>
  <cp:lastModifiedBy>MARCEL GRENIER</cp:lastModifiedBy>
  <cp:revision>1</cp:revision>
  <dcterms:created xsi:type="dcterms:W3CDTF">2020-02-01T16:17:00Z</dcterms:created>
  <dcterms:modified xsi:type="dcterms:W3CDTF">2020-02-01T16:19:00Z</dcterms:modified>
  <cp:category/>
</cp:coreProperties>
</file>